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43"/>
        <w:spacing w:before="95" w:line="391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20"/>
          <w:position w:val="1"/>
        </w:rPr>
        <w:t>附</w:t>
      </w:r>
      <w:r>
        <w:rPr>
          <w:rFonts w:ascii="SimHei" w:hAnsi="SimHei" w:eastAsia="SimHei" w:cs="SimHei"/>
          <w:sz w:val="29"/>
          <w:szCs w:val="29"/>
          <w:spacing w:val="-18"/>
          <w:position w:val="1"/>
        </w:rPr>
        <w:t>件</w:t>
      </w:r>
      <w:r>
        <w:rPr>
          <w:rFonts w:ascii="SimHei" w:hAnsi="SimHei" w:eastAsia="SimHei" w:cs="SimHei"/>
          <w:sz w:val="29"/>
          <w:szCs w:val="29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8"/>
          <w:position w:val="1"/>
        </w:rPr>
        <w:t>4</w:t>
      </w:r>
    </w:p>
    <w:p>
      <w:pPr>
        <w:ind w:left="2756"/>
        <w:spacing w:before="46" w:line="874" w:lineRule="exact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  <w:position w:val="36"/>
        </w:rPr>
        <w:t>企业重大变</w:t>
      </w:r>
      <w:r>
        <w:rPr>
          <w:rFonts w:ascii="Microsoft YaHei" w:hAnsi="Microsoft YaHei" w:eastAsia="Microsoft YaHei" w:cs="Microsoft YaHei"/>
          <w:sz w:val="40"/>
          <w:szCs w:val="40"/>
          <w:position w:val="36"/>
        </w:rPr>
        <w:t>化情况表</w:t>
      </w:r>
    </w:p>
    <w:p>
      <w:pPr>
        <w:ind w:left="3807"/>
        <w:spacing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1"/>
        </w:rPr>
        <w:t>原</w:t>
      </w:r>
      <w:r>
        <w:rPr>
          <w:rFonts w:ascii="SimHei" w:hAnsi="SimHei" w:eastAsia="SimHei" w:cs="SimHei"/>
          <w:sz w:val="29"/>
          <w:szCs w:val="29"/>
          <w:spacing w:val="8"/>
        </w:rPr>
        <w:t>企业信息</w:t>
      </w:r>
    </w:p>
    <w:tbl>
      <w:tblPr>
        <w:tblStyle w:val="2"/>
        <w:tblW w:w="9080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3"/>
        <w:gridCol w:w="1021"/>
        <w:gridCol w:w="712"/>
        <w:gridCol w:w="1379"/>
        <w:gridCol w:w="420"/>
        <w:gridCol w:w="630"/>
        <w:gridCol w:w="1311"/>
        <w:gridCol w:w="1157"/>
        <w:gridCol w:w="1577"/>
      </w:tblGrid>
      <w:tr>
        <w:trPr>
          <w:trHeight w:val="329" w:hRule="atLeast"/>
        </w:trPr>
        <w:tc>
          <w:tcPr>
            <w:tcW w:w="1894" w:type="dxa"/>
            <w:vAlign w:val="top"/>
            <w:gridSpan w:val="2"/>
          </w:tcPr>
          <w:p>
            <w:pPr>
              <w:ind w:left="155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业名称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(中文)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  <w:gridSpan w:val="2"/>
          </w:tcPr>
          <w:p>
            <w:pPr>
              <w:ind w:left="157"/>
              <w:spacing w:before="14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一社会信用代码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  <w:gridSpan w:val="2"/>
          </w:tcPr>
          <w:p>
            <w:pPr>
              <w:ind w:left="752"/>
              <w:spacing w:before="14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类型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  <w:gridSpan w:val="2"/>
          </w:tcPr>
          <w:p>
            <w:pPr>
              <w:ind w:left="553"/>
              <w:spacing w:before="14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注册资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本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  <w:gridSpan w:val="2"/>
          </w:tcPr>
          <w:p>
            <w:pPr>
              <w:ind w:left="554"/>
              <w:spacing w:before="14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立日期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  <w:gridSpan w:val="2"/>
          </w:tcPr>
          <w:p>
            <w:pPr>
              <w:ind w:left="559"/>
              <w:spacing w:before="1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业期限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  <w:gridSpan w:val="2"/>
          </w:tcPr>
          <w:p>
            <w:pPr>
              <w:ind w:left="554"/>
              <w:spacing w:before="14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营范围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  <w:gridSpan w:val="2"/>
          </w:tcPr>
          <w:p>
            <w:pPr>
              <w:ind w:left="554"/>
              <w:spacing w:before="15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系地址</w:t>
            </w:r>
          </w:p>
        </w:tc>
        <w:tc>
          <w:tcPr>
            <w:tcW w:w="445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</w:tcPr>
          <w:p>
            <w:pPr>
              <w:ind w:left="188"/>
              <w:spacing w:before="1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邮政编码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873" w:type="dxa"/>
            <w:vAlign w:val="top"/>
          </w:tcPr>
          <w:p>
            <w:pPr>
              <w:ind w:left="117"/>
              <w:spacing w:before="14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联系人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ind w:left="111"/>
              <w:spacing w:before="14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手机</w:t>
            </w:r>
          </w:p>
        </w:tc>
        <w:tc>
          <w:tcPr>
            <w:tcW w:w="17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ind w:left="114"/>
              <w:spacing w:before="14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座机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</w:tcPr>
          <w:p>
            <w:pPr>
              <w:ind w:left="197"/>
              <w:spacing w:before="14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电子邮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箱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  <w:gridSpan w:val="2"/>
          </w:tcPr>
          <w:p>
            <w:pPr>
              <w:ind w:left="556"/>
              <w:spacing w:before="1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企业性质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ind w:left="131"/>
              <w:spacing w:before="1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□外商独资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□中外合资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□股份制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□民营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□其他</w:t>
            </w:r>
          </w:p>
        </w:tc>
      </w:tr>
      <w:tr>
        <w:trPr>
          <w:trHeight w:val="445" w:hRule="atLeast"/>
        </w:trPr>
        <w:tc>
          <w:tcPr>
            <w:tcW w:w="1894" w:type="dxa"/>
            <w:vAlign w:val="top"/>
            <w:gridSpan w:val="2"/>
          </w:tcPr>
          <w:p>
            <w:pPr>
              <w:ind w:left="354"/>
              <w:spacing w:before="1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是否上市企业</w:t>
            </w:r>
          </w:p>
        </w:tc>
        <w:tc>
          <w:tcPr>
            <w:tcW w:w="7186" w:type="dxa"/>
            <w:vAlign w:val="top"/>
            <w:gridSpan w:val="7"/>
          </w:tcPr>
          <w:p>
            <w:pPr>
              <w:ind w:left="131"/>
              <w:spacing w:before="1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□是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(上市地点、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日期、代码</w:t>
            </w:r>
            <w:r>
              <w:rPr>
                <w:rFonts w:ascii="SimSun" w:hAnsi="SimSun" w:eastAsia="SimSun" w:cs="SimSun"/>
                <w:sz w:val="19"/>
                <w:szCs w:val="19"/>
                <w:u w:val="single" w:color="auto"/>
                <w:spacing w:val="1"/>
              </w:rPr>
              <w:t xml:space="preserve">                </w:t>
            </w:r>
            <w:r>
              <w:rPr>
                <w:rFonts w:ascii="SimSun" w:hAnsi="SimSun" w:eastAsia="SimSun" w:cs="SimSun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</w:t>
            </w:r>
            <w:r>
              <w:rPr>
                <w:rFonts w:ascii="SimSun" w:hAnsi="SimSun" w:eastAsia="SimSun" w:cs="SimSun"/>
                <w:sz w:val="19"/>
                <w:szCs w:val="19"/>
              </w:rPr>
              <w:t>□否</w:t>
            </w:r>
          </w:p>
        </w:tc>
      </w:tr>
      <w:tr>
        <w:trPr>
          <w:trHeight w:val="969" w:hRule="atLeast"/>
        </w:trPr>
        <w:tc>
          <w:tcPr>
            <w:tcW w:w="1894" w:type="dxa"/>
            <w:vAlign w:val="top"/>
            <w:gridSpan w:val="2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否高新技术企业</w:t>
            </w:r>
          </w:p>
        </w:tc>
        <w:tc>
          <w:tcPr>
            <w:tcW w:w="2091" w:type="dxa"/>
            <w:vAlign w:val="top"/>
            <w:gridSpan w:val="2"/>
          </w:tcPr>
          <w:p>
            <w:pPr>
              <w:ind w:left="131"/>
              <w:spacing w:before="251" w:line="32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9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9"/>
              </w:rPr>
              <w:t>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9"/>
              </w:rPr>
              <w:t>□否</w:t>
            </w:r>
          </w:p>
          <w:p>
            <w:pPr>
              <w:ind w:left="121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非必填)</w:t>
            </w:r>
          </w:p>
        </w:tc>
        <w:tc>
          <w:tcPr>
            <w:tcW w:w="1050" w:type="dxa"/>
            <w:vAlign w:val="top"/>
            <w:gridSpan w:val="2"/>
          </w:tcPr>
          <w:p>
            <w:pPr>
              <w:ind w:left="116" w:right="107" w:firstLine="2"/>
              <w:spacing w:before="91" w:line="2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高新技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企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业认定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期</w:t>
            </w:r>
          </w:p>
        </w:tc>
        <w:tc>
          <w:tcPr>
            <w:tcW w:w="131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非必填)</w:t>
            </w:r>
          </w:p>
        </w:tc>
        <w:tc>
          <w:tcPr>
            <w:tcW w:w="1157" w:type="dxa"/>
            <w:vAlign w:val="top"/>
          </w:tcPr>
          <w:p>
            <w:pPr>
              <w:ind w:left="113" w:right="57" w:firstLine="5"/>
              <w:spacing w:before="89" w:line="2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企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认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书号</w:t>
            </w:r>
          </w:p>
        </w:tc>
        <w:tc>
          <w:tcPr>
            <w:tcW w:w="157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7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非必填)</w:t>
            </w:r>
          </w:p>
        </w:tc>
      </w:tr>
    </w:tbl>
    <w:p>
      <w:pPr>
        <w:ind w:left="3513"/>
        <w:spacing w:before="125" w:line="387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9"/>
          <w:position w:val="1"/>
        </w:rPr>
        <w:t>变</w:t>
      </w:r>
      <w:r>
        <w:rPr>
          <w:rFonts w:ascii="SimHei" w:hAnsi="SimHei" w:eastAsia="SimHei" w:cs="SimHei"/>
          <w:sz w:val="29"/>
          <w:szCs w:val="29"/>
          <w:spacing w:val="8"/>
          <w:position w:val="1"/>
        </w:rPr>
        <w:t>更后企业信息</w:t>
      </w:r>
    </w:p>
    <w:p>
      <w:pPr>
        <w:spacing w:line="76" w:lineRule="exact"/>
        <w:rPr/>
      </w:pPr>
      <w:r/>
    </w:p>
    <w:tbl>
      <w:tblPr>
        <w:tblStyle w:val="2"/>
        <w:tblW w:w="90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4"/>
        <w:gridCol w:w="7201"/>
      </w:tblGrid>
      <w:tr>
        <w:trPr>
          <w:trHeight w:val="449" w:hRule="atLeast"/>
        </w:trPr>
        <w:tc>
          <w:tcPr>
            <w:tcW w:w="1894" w:type="dxa"/>
            <w:vAlign w:val="top"/>
          </w:tcPr>
          <w:p>
            <w:pPr>
              <w:ind w:left="156"/>
              <w:spacing w:before="1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业名称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(中文)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</w:tcPr>
          <w:p>
            <w:pPr>
              <w:ind w:left="158"/>
              <w:spacing w:before="14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一社会信用代码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</w:tcPr>
          <w:p>
            <w:pPr>
              <w:ind w:left="753"/>
              <w:spacing w:before="14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类型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894" w:type="dxa"/>
            <w:vAlign w:val="top"/>
          </w:tcPr>
          <w:p>
            <w:pPr>
              <w:ind w:left="551"/>
              <w:spacing w:before="14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注册资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本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</w:tcPr>
          <w:p>
            <w:pPr>
              <w:ind w:left="553"/>
              <w:spacing w:before="14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立日期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</w:tcPr>
          <w:p>
            <w:pPr>
              <w:ind w:left="557"/>
              <w:spacing w:before="15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业期限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894" w:type="dxa"/>
            <w:vAlign w:val="top"/>
          </w:tcPr>
          <w:p>
            <w:pPr>
              <w:ind w:left="553"/>
              <w:spacing w:before="14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营范围</w:t>
            </w:r>
          </w:p>
        </w:tc>
        <w:tc>
          <w:tcPr>
            <w:tcW w:w="7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894" w:type="dxa"/>
            <w:vAlign w:val="top"/>
          </w:tcPr>
          <w:p>
            <w:pPr>
              <w:ind w:left="551"/>
              <w:spacing w:before="15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变更原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因</w:t>
            </w:r>
          </w:p>
        </w:tc>
        <w:tc>
          <w:tcPr>
            <w:tcW w:w="7201" w:type="dxa"/>
            <w:vAlign w:val="top"/>
          </w:tcPr>
          <w:p>
            <w:pPr>
              <w:ind w:left="122"/>
              <w:spacing w:before="15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(包括企业或项目发生更名、分立、合并、重组以及主营业务重大变化等情况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894" w:type="dxa"/>
            <w:vAlign w:val="top"/>
          </w:tcPr>
          <w:p>
            <w:pPr>
              <w:ind w:left="753"/>
              <w:spacing w:before="15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承诺</w:t>
            </w:r>
          </w:p>
        </w:tc>
        <w:tc>
          <w:tcPr>
            <w:tcW w:w="7201" w:type="dxa"/>
            <w:vAlign w:val="top"/>
          </w:tcPr>
          <w:p>
            <w:pPr>
              <w:ind w:left="122"/>
              <w:spacing w:before="15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(承诺不以变更企业名称方式重复享受相关政策优惠。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</w:tr>
    </w:tbl>
    <w:p>
      <w:pPr>
        <w:ind w:left="247" w:right="214" w:hanging="18"/>
        <w:spacing w:before="28" w:line="214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spacing w:val="6"/>
        </w:rPr>
        <w:t>注：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附新旧企业法人营业执照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副本)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扫描件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能够说明变更情况的具有法律效力</w:t>
      </w:r>
      <w:r>
        <w:rPr>
          <w:rFonts w:ascii="Microsoft YaHei" w:hAnsi="Microsoft YaHei" w:eastAsia="Microsoft YaHei" w:cs="Microsoft YaHei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13"/>
        </w:rPr>
        <w:t>的证明材料及省级发展改革委</w:t>
      </w:r>
      <w:r>
        <w:rPr>
          <w:rFonts w:ascii="Microsoft YaHei" w:hAnsi="Microsoft YaHei" w:eastAsia="Microsoft YaHei" w:cs="Microsoft YaHei"/>
          <w:sz w:val="23"/>
          <w:szCs w:val="23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13"/>
        </w:rPr>
        <w:t>(工业和信息化主管部门)</w:t>
      </w:r>
      <w:r>
        <w:rPr>
          <w:rFonts w:ascii="Microsoft YaHei" w:hAnsi="Microsoft YaHei" w:eastAsia="Microsoft YaHei" w:cs="Microsoft YaHei"/>
          <w:sz w:val="23"/>
          <w:szCs w:val="23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13"/>
        </w:rPr>
        <w:t>要求的其他说明材料</w:t>
      </w:r>
      <w:r>
        <w:rPr>
          <w:rFonts w:ascii="Microsoft YaHei" w:hAnsi="Microsoft YaHei" w:eastAsia="Microsoft YaHei" w:cs="Microsoft YaHei"/>
          <w:sz w:val="23"/>
          <w:szCs w:val="23"/>
          <w:spacing w:val="6"/>
        </w:rPr>
        <w:t>。</w:t>
      </w:r>
    </w:p>
    <w:sectPr>
      <w:pgSz w:w="11906" w:h="16839"/>
      <w:pgMar w:top="1431" w:right="1403" w:bottom="0" w:left="140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2023-03-22T08:35:16Z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2023-03-22T15:39:01</vt:filetime>
  </op:property>
</op:Properties>
</file>